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Title"/>
      </w:pPr>
      <w:r>
        <w:rPr>
          <w:rFonts w:ascii="Malgun Gothic" w:hAnsi="Malgun Gothic" w:eastAsia="맑은 고딕"/>
          <w:color w:val="111827"/>
        </w:rPr>
        <w:t>Together AI 83억달러 평가, AI 유니콘 투자와 M&amp;A 변수</w:t>
      </w:r>
    </w:p>
    <w:p>
      <w:pPr>
        <w:pStyle w:val="MetaText"/>
      </w:pPr>
      <w:r>
        <w:rPr>
          <w:rFonts w:ascii="Malgun Gothic" w:hAnsi="Malgun Gothic" w:eastAsia="맑은 고딕"/>
          <w:color w:val="111827"/>
        </w:rPr>
        <w:t>플랫폼: 자동 선택 · 검색의도: 자동 분석 · 발행일: 2026-07-05 17:22:39</w:t>
      </w:r>
    </w:p>
    <w:p>
      <w:pPr>
        <w:pStyle w:val="Heading2"/>
      </w:pPr>
      <w:r>
        <w:rPr>
          <w:rFonts w:ascii="Malgun Gothic" w:hAnsi="Malgun Gothic" w:eastAsia="맑은 고딕"/>
          <w:color w:val="111827"/>
        </w:rPr>
        <w:t>복사용 본문</w:t>
      </w:r>
    </w:p>
    <w:p>
      <w:pPr>
        <w:pStyle w:val="BodyText"/>
        <w:shd w:val="clear" w:color="auto" w:fill="EFF6FF"/>
        <w:pBdr>
          <w:left w:val="single" w:sz="16" w:space="8" w:color="2563EB"/>
        </w:pBdr>
        <w:spacing w:before="120" w:after="160"/>
      </w:pPr>
      <w:r>
        <w:rPr>
          <w:rFonts w:ascii="Malgun Gothic" w:hAnsi="Malgun Gothic" w:eastAsia="맑은 고딕"/>
          <w:color w:val="111827"/>
        </w:rPr>
        <w:t>AI 스타트업 투자 시장은 여전히 “될 곳에 크게 몰리는” 흐름입니다. 최근에는 Together AI가 8억달러를 유치하며 기업가치 83억달러를 인정받았고, AI 반도체 설계 스타트업 OXMIQ도 3,500만달러를 확보했습니다. 동시에 퀄컴의 Modular 인수처럼 대형 IT 기업이 AI 소프트웨어 역량을 사들이는 움직임도 이어지고 있습니다. 다만 높은 밸류에이션이 곧 수익성 확인을 뜻하는 것은 아니어서, 투자자는 자금 조달 규모보다 매출화 속도와 인수합병 조건을 함께 봐야 합니다.</w:t>
      </w:r>
    </w:p>
    <w:p>
      <w:pPr>
        <w:pStyle w:val="Heading2"/>
      </w:pPr>
      <w:r>
        <w:rPr>
          <w:rFonts w:ascii="Malgun Gothic" w:hAnsi="Malgun Gothic" w:eastAsia="맑은 고딕"/>
          <w:color w:val="111827"/>
        </w:rPr>
        <w:t>왜 지금 주목받을까</w:t>
      </w:r>
    </w:p>
    <w:p>
      <w:pPr>
        <w:pStyle w:val="BodyText"/>
      </w:pPr>
      <w:r>
        <w:rPr>
          <w:rFonts w:ascii="Malgun Gothic" w:hAnsi="Malgun Gothic" w:eastAsia="맑은 고딕"/>
          <w:color w:val="111827"/>
        </w:rPr>
        <w:t>AI 인프라 비용이 커지면서 스타트업 투자도 단순한 앱·서비스보다 모델 운영, 추론, 반도체 설계, 개발자 플랫폼 쪽으로 이동하고 있습니다. Together AI는 오픈소스 AI 모델 기반의 학습·운영 플랫폼을 내세웠고, 이번 투자금은 제품 확대와 인프라 확장에 쓰일 예정입니다. 이는 AI 유니콘 경쟁이 “모델을 누가 만드느냐”에서 “기업이 싸게 쓰게 해주는 구조를 누가 갖추느냐”로 옮겨가고 있다는 신호로 볼 수 있습니다.</w:t>
      </w:r>
    </w:p>
    <w:p>
      <w:pPr>
        <w:pStyle w:val="BodyText"/>
      </w:pPr>
      <w:r>
        <w:rPr>
          <w:rFonts w:ascii="Malgun Gothic" w:hAnsi="Malgun Gothic" w:eastAsia="맑은 고딕"/>
          <w:color w:val="111827"/>
        </w:rPr>
        <w:t>Business Wire</w:t>
      </w:r>
    </w:p>
    <w:p>
      <w:pPr>
        <w:pStyle w:val="Heading2"/>
      </w:pPr>
      <w:r>
        <w:rPr>
          <w:rFonts w:ascii="Malgun Gothic" w:hAnsi="Malgun Gothic" w:eastAsia="맑은 고딕"/>
          <w:color w:val="111827"/>
        </w:rPr>
        <w:t>핵심 내용 정리</w:t>
      </w:r>
    </w:p>
    <w:p>
      <w:pPr>
        <w:pStyle w:val="BodyText"/>
      </w:pPr>
      <w:r>
        <w:rPr>
          <w:rFonts w:ascii="Malgun Gothic" w:hAnsi="Malgun Gothic" w:eastAsia="맑은 고딕"/>
          <w:color w:val="111827"/>
        </w:rPr>
        <w:t>구분	확인 내용	해석 포인트</w:t>
      </w:r>
    </w:p>
    <w:p>
      <w:pPr>
        <w:pStyle w:val="BodyText"/>
      </w:pPr>
      <w:r>
        <w:rPr>
          <w:rFonts w:ascii="Malgun Gothic" w:hAnsi="Malgun Gothic" w:eastAsia="맑은 고딕"/>
          <w:color w:val="111827"/>
        </w:rPr>
        <w:t>AI 유니콘	Together AI가 8억달러 투자 유치, 기업가치 83억달러 평가	오픈소스 AI·추론 인프라 수요가 VC 자금을 끌어들이는 흐름</w:t>
      </w:r>
    </w:p>
    <w:p>
      <w:pPr>
        <w:pStyle w:val="BodyText"/>
      </w:pPr>
      <w:r>
        <w:rPr>
          <w:rFonts w:ascii="Malgun Gothic" w:hAnsi="Malgun Gothic" w:eastAsia="맑은 고딕"/>
          <w:color w:val="111827"/>
        </w:rPr>
        <w:t>VC 투자	OXMIQ가 3,500만달러를 조달해 AI 칩 설계 IP 상용화 추진	AI 투자 관심이 소프트웨어를 넘어 반도체 설계 영역까지 확산</w:t>
      </w:r>
    </w:p>
    <w:p>
      <w:pPr>
        <w:pStyle w:val="BodyText"/>
      </w:pPr>
      <w:r>
        <w:rPr>
          <w:rFonts w:ascii="Malgun Gothic" w:hAnsi="Malgun Gothic" w:eastAsia="맑은 고딕"/>
          <w:color w:val="111827"/>
        </w:rPr>
        <w:t>인수합병	퀄컴이 AI 스타트업 Modular를 약 40억달러 규모 주식 거래로 인수 예정	대형 칩 기업들이 AI 개발자 생태계와 소프트웨어 레이어 확보에 나서는 모습</w:t>
      </w:r>
    </w:p>
    <w:p>
      <w:pPr>
        <w:pStyle w:val="Heading2"/>
      </w:pPr>
      <w:r>
        <w:rPr>
          <w:rFonts w:ascii="Malgun Gothic" w:hAnsi="Malgun Gothic" w:eastAsia="맑은 고딕"/>
          <w:color w:val="111827"/>
        </w:rPr>
        <w:t>시장에 줄 수 있는 영향</w:t>
      </w:r>
    </w:p>
    <w:p>
      <w:pPr>
        <w:pStyle w:val="BodyText"/>
      </w:pPr>
      <w:r>
        <w:rPr>
          <w:rFonts w:ascii="Malgun Gothic" w:hAnsi="Malgun Gothic" w:eastAsia="맑은 고딕"/>
          <w:color w:val="111827"/>
        </w:rPr>
        <w:t>이번 흐름은 AI 스타트업 투자 시장이 아직 식지 않았다는 점을 보여줍니다. 특히 자금은 범용 챗봇보다 기업 고객이 실제 비용을 줄이거나 AI 서비스를 배포하는 데 필요한 인프라 쪽으로 집중되고 있습니다. 대형 기업 입장에서는 내부 개발보다 검증된 스타트업을 인수하는 방식이 더 빠를 수 있어, 관련 M&amp;A 기대감도 이어질 수 있습니다.</w:t>
      </w:r>
    </w:p>
    <w:p>
      <w:pPr>
        <w:pStyle w:val="Heading2"/>
      </w:pPr>
      <w:r>
        <w:rPr>
          <w:rFonts w:ascii="Malgun Gothic" w:hAnsi="Malgun Gothic" w:eastAsia="맑은 고딕"/>
          <w:color w:val="111827"/>
        </w:rPr>
        <w:t>앞으로 확인할 변수</w:t>
      </w:r>
    </w:p>
    <w:p>
      <w:pPr>
        <w:pStyle w:val="BodyText"/>
      </w:pPr>
      <w:r>
        <w:rPr>
          <w:rFonts w:ascii="Malgun Gothic" w:hAnsi="Malgun Gothic" w:eastAsia="맑은 고딕"/>
          <w:color w:val="111827"/>
        </w:rPr>
        <w:t>가장 중요한 변수는 매출 성장과 비용 구조입니다. AI 인프라 스타트업은 GPU, 데이터센터, 엔지니어링 인력 비용이 크기 때문에 빠른 외형 성장만으로는 충분하지 않습니다. 또 대형 인수합병은 규제 심사, 주식 거래 조건, 기술 통합 과정에서 일정이 바뀔 수 있습니다. 발표된 거래라도 최종 완료 전까지는 변동 가능성을 열어두고 봐야 합니다.</w:t>
      </w:r>
    </w:p>
    <w:p>
      <w:pPr>
        <w:pStyle w:val="Heading2"/>
      </w:pPr>
      <w:r>
        <w:rPr>
          <w:rFonts w:ascii="Malgun Gothic" w:hAnsi="Malgun Gothic" w:eastAsia="맑은 고딕"/>
          <w:color w:val="111827"/>
        </w:rPr>
        <w:t>개인 투자자가 조심할 점</w:t>
      </w:r>
    </w:p>
    <w:p>
      <w:pPr>
        <w:pStyle w:val="BodyText"/>
      </w:pPr>
      <w:r>
        <w:rPr>
          <w:rFonts w:ascii="Malgun Gothic" w:hAnsi="Malgun Gothic" w:eastAsia="맑은 고딕"/>
          <w:color w:val="111827"/>
        </w:rPr>
        <w:t>AI 스타트업 투자 뉴스는 상장 반도체, 클라우드, 소프트웨어 종목의 투자심리에 영향을 줄 수 있지만, 곧바로 주가 상승을 의미하지는 않습니다. 특히 “유니콘 등극”이나 “대형 인수”라는 표현만 보고 관련주를 따라가는 방식은 위험할 수 있습니다. 투자 판단은 해당 기업의 실적, 고객사, 현금흐름, 경쟁 구도를 함께 확인하는 것이 좋습니다.</w:t>
      </w:r>
    </w:p>
    <w:p>
      <w:pPr>
        <w:pStyle w:val="Heading2"/>
      </w:pPr>
      <w:r>
        <w:rPr>
          <w:rFonts w:ascii="Malgun Gothic" w:hAnsi="Malgun Gothic" w:eastAsia="맑은 고딕"/>
          <w:color w:val="111827"/>
        </w:rPr>
        <w:t>FAQ</w:t>
      </w:r>
    </w:p>
    <w:p>
      <w:pPr>
        <w:pStyle w:val="BodyText"/>
      </w:pPr>
      <w:r>
        <w:rPr>
          <w:rFonts w:ascii="Malgun Gothic" w:hAnsi="Malgun Gothic" w:eastAsia="맑은 고딕"/>
          <w:color w:val="111827"/>
        </w:rPr>
        <w:t>Q1. 이 이슈가 중요한 이유는 무엇인가요?</w:t>
      </w:r>
    </w:p>
    <w:p>
      <w:pPr>
        <w:pStyle w:val="BodyText"/>
      </w:pPr>
      <w:r>
        <w:rPr>
          <w:rFonts w:ascii="Malgun Gothic" w:hAnsi="Malgun Gothic" w:eastAsia="맑은 고딕"/>
          <w:color w:val="111827"/>
        </w:rPr>
        <w:t>A. AI 스타트업 투자금이 단순 서비스보다 인프라, 추론, 반도체 설계, 개발자 플랫폼으로 이동하고 있어 향후 AI 산업의 수익화 방향을 보여주기 때문입니다.</w:t>
      </w:r>
    </w:p>
    <w:p>
      <w:pPr>
        <w:pStyle w:val="BodyText"/>
      </w:pPr>
      <w:r>
        <w:rPr>
          <w:rFonts w:ascii="Malgun Gothic" w:hAnsi="Malgun Gothic" w:eastAsia="맑은 고딕"/>
          <w:color w:val="111827"/>
        </w:rPr>
        <w:t>Q2. 이 이슈와 함께 봐야 할 지표나 뉴스는 무엇인가요?</w:t>
      </w:r>
    </w:p>
    <w:p>
      <w:pPr>
        <w:pStyle w:val="BodyText"/>
      </w:pPr>
      <w:r>
        <w:rPr>
          <w:rFonts w:ascii="Malgun Gothic" w:hAnsi="Malgun Gothic" w:eastAsia="맑은 고딕"/>
          <w:color w:val="111827"/>
        </w:rPr>
        <w:t>A. AI 스타트업의 후속 투자 유치, 대형 기술기업의 인수합병, 클라우드·반도체 기업의 AI 매출, 데이터센터 투자 계획을 함께 보는 것이 좋습니다.</w:t>
      </w:r>
    </w:p>
    <w:p>
      <w:pPr>
        <w:pStyle w:val="BodyText"/>
      </w:pPr>
      <w:r>
        <w:rPr>
          <w:rFonts w:ascii="Malgun Gothic" w:hAnsi="Malgun Gothic" w:eastAsia="맑은 고딕"/>
          <w:color w:val="111827"/>
        </w:rPr>
        <w:t>Q3. 단기적으로 주의할 점은 무엇인가요?</w:t>
      </w:r>
    </w:p>
    <w:p>
      <w:pPr>
        <w:pStyle w:val="BodyText"/>
      </w:pPr>
      <w:r>
        <w:rPr>
          <w:rFonts w:ascii="Malgun Gothic" w:hAnsi="Malgun Gothic" w:eastAsia="맑은 고딕"/>
          <w:color w:val="111827"/>
        </w:rPr>
        <w:t>A. 높은 기업가치가 실제 이익을 보장하지는 않습니다. 인수합병도 최종 완료 전까지 조건 변경이나 지연 가능성이 있어 단기 투자 재료로만 해석하는 것은 조심해야 합니다.</w:t>
      </w:r>
    </w:p>
    <w:p>
      <w:pPr>
        <w:pStyle w:val="Heading2"/>
      </w:pPr>
      <w:r>
        <w:rPr>
          <w:rFonts w:ascii="Malgun Gothic" w:hAnsi="Malgun Gothic" w:eastAsia="맑은 고딕"/>
          <w:color w:val="111827"/>
        </w:rPr>
        <w:t>핵심 요약</w:t>
      </w:r>
    </w:p>
    <w:p>
      <w:pPr>
        <w:pStyle w:val="BodyText"/>
      </w:pPr>
      <w:r>
        <w:rPr>
          <w:rFonts w:ascii="Malgun Gothic" w:hAnsi="Malgun Gothic" w:eastAsia="맑은 고딕"/>
          <w:color w:val="111827"/>
        </w:rPr>
        <w:t>AI 스타트업 투자는 오픈소스 AI 인프라, 추론 서비스, 반도체 설계 쪽으로 집중되고 있습니다.</w:t>
      </w:r>
    </w:p>
    <w:p>
      <w:pPr>
        <w:pStyle w:val="BodyText"/>
      </w:pPr>
      <w:r>
        <w:rPr>
          <w:rFonts w:ascii="Malgun Gothic" w:hAnsi="Malgun Gothic" w:eastAsia="맑은 고딕"/>
          <w:color w:val="111827"/>
        </w:rPr>
        <w:t>Together AI의 대형 투자와 OXMIQ의 자금 조달은 AI 유니콘·VC 시장의 선별적 과열을 보여줍니다.</w:t>
      </w:r>
    </w:p>
    <w:p>
      <w:pPr>
        <w:pStyle w:val="BodyText"/>
      </w:pPr>
      <w:r>
        <w:rPr>
          <w:rFonts w:ascii="Malgun Gothic" w:hAnsi="Malgun Gothic" w:eastAsia="맑은 고딕"/>
          <w:color w:val="111827"/>
        </w:rPr>
        <w:t>퀄컴의 Modular 인수 사례처럼 대형 IT 기업의 AI M&amp;A는 계속 주목할 변수입니다.</w:t>
      </w:r>
    </w:p>
    <w:p>
      <w:pPr>
        <w:pStyle w:val="NoteText"/>
        <w:shd w:val="clear" w:color="auto" w:fill="F8FAFC"/>
      </w:pPr>
      <w:r>
        <w:rPr>
          <w:rFonts w:ascii="Malgun Gothic" w:hAnsi="Malgun Gothic" w:eastAsia="맑은 고딕"/>
          <w:color w:val="111827"/>
        </w:rPr>
        <w:t>※ 이 글은 해외 경제 흐름을 이해하기 위한 참고용 콘텐츠입니다. 특정 종목이나 자산에 대한 투자 권유가 아니며, 투자 판단은 본인 책임입니다.</w:t>
      </w:r>
    </w:p>
    <w:sectPr>
      <w:pgSz w:w="11906" w:h="16838"/>
      <w:pgMar w:top="1134" w:right="1134" w:bottom="1134" w:left="1134" w:header="500" w:footer="500" w:gutter="0"/>
    </w:sectPr>
  </w:body>
</w:document>
</file>

<file path=word/styles.xml><?xml version="1.0" encoding="utf-8"?>
<w:styles xmlns:w="http://schemas.openxmlformats.org/wordprocessingml/2006/main">
  <w:docDefaults>
    <w:rPrDefault>
      <w:rPr>
        <w:rFonts w:ascii="Malgun Gothic" w:hAnsi="Malgun Gothic" w:eastAsia="맑은 고딕"/>
        <w:sz w:val="21"/>
        <w:szCs w:val="21"/>
        <w:color w:val="263241"/>
      </w:rPr>
    </w:rPrDefault>
    <w:pPrDefault>
      <w:pPr>
        <w:spacing w:after="140" w:line="400" w:lineRule="auto"/>
      </w:pPr>
    </w:pPrDefault>
  </w:docDefaults>
  <w:style w:type="paragraph" w:default="1" w:styleId="Normal">
    <w:name w:val="Normal"/>
    <w:qFormat/>
  </w:style>
  <w:style w:type="paragraph" w:styleId="Title">
    <w:name w:val="Title"/>
    <w:basedOn w:val="Normal"/>
    <w:next w:val="BodyText"/>
    <w:qFormat/>
    <w:pPr>
      <w:spacing w:after="180"/>
    </w:pPr>
    <w:rPr>
      <w:b/>
      <w:color w:val="111827"/>
      <w:sz w:val="40"/>
      <w:szCs w:val="40"/>
    </w:rPr>
  </w:style>
  <w:style w:type="paragraph" w:styleId="Heading2">
    <w:name w:val="Heading 2"/>
    <w:basedOn w:val="Normal"/>
    <w:next w:val="BodyText"/>
    <w:qFormat/>
    <w:pPr>
      <w:spacing w:before="260" w:after="100"/>
      <w:keepNext/>
    </w:pPr>
    <w:rPr>
      <w:b/>
      <w:color w:val="1D4ED8"/>
      <w:sz w:val="30"/>
      <w:szCs w:val="30"/>
    </w:rPr>
  </w:style>
  <w:style w:type="paragraph" w:styleId="Heading3">
    <w:name w:val="Heading 3"/>
    <w:basedOn w:val="Normal"/>
    <w:next w:val="BodyText"/>
    <w:qFormat/>
    <w:pPr>
      <w:spacing w:before="200" w:after="80"/>
      <w:keepNext/>
    </w:pPr>
    <w:rPr>
      <w:b/>
      <w:color w:val="6D28D9"/>
      <w:sz w:val="26"/>
      <w:szCs w:val="26"/>
    </w:rPr>
  </w:style>
  <w:style w:type="paragraph" w:styleId="BodyText">
    <w:name w:val="Body Text"/>
    <w:basedOn w:val="Normal"/>
    <w:pPr>
      <w:spacing w:after="140" w:line="400" w:lineRule="auto"/>
    </w:pPr>
    <w:rPr>
      <w:sz w:val="21"/>
      <w:szCs w:val="21"/>
    </w:rPr>
  </w:style>
  <w:style w:type="paragraph" w:styleId="ListText">
    <w:name w:val="List Text"/>
    <w:basedOn w:val="BodyText"/>
    <w:pPr>
      <w:ind w:left="360" w:hanging="180"/>
    </w:pPr>
  </w:style>
  <w:style w:type="paragraph" w:styleId="NoteText">
    <w:name w:val="Note Text"/>
    <w:basedOn w:val="BodyText"/>
    <w:pPr>
      <w:spacing w:after="120"/>
      <w:shd w:val="clear" w:color="auto" w:fill="F8FAFC"/>
    </w:pPr>
    <w:rPr>
      <w:color w:val="64748B"/>
      <w:sz w:val="19"/>
      <w:szCs w:val="19"/>
    </w:rPr>
  </w:style>
  <w:style w:type="paragraph" w:styleId="MetaText">
    <w:name w:val="Meta Text"/>
    <w:basedOn w:val="Normal"/>
    <w:pPr>
      <w:spacing w:after="180"/>
    </w:pPr>
    <w:rPr>
      <w:color w:val="64748B"/>
      <w:sz w:val="18"/>
      <w:szCs w:val="18"/>
    </w:rPr>
  </w:style>
  <w:style w:type="paragraph" w:styleId="TableText">
    <w:name w:val="Table Text"/>
    <w:basedOn w:val="Normal"/>
    <w:pPr>
      <w:spacing w:after="60" w:line="300" w:lineRule="auto"/>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NEO AI</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Together AI 83억달러 평가, AI 유니콘 투자와 M&amp;A 변수</dc:title>
  <dc:creator>NEO AI 콘텐츠 센터</dc:creator>
  <cp:lastModifiedBy>NEO AI 콘텐츠 센터</cp:lastModifiedBy>
  <dcterms:created xsi:type="dcterms:W3CDTF">2026-07-11T08:10:25Z</dcterms:created>
  <dcterms:modified xsi:type="dcterms:W3CDTF">2026-07-11T08:10:25Z</dcterms:modified>
</cp:coreProperties>
</file>